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73" w:type="dxa"/>
        <w:tblInd w:w="98" w:type="dxa"/>
        <w:tblLook w:val="04A0" w:firstRow="1" w:lastRow="0" w:firstColumn="1" w:lastColumn="0" w:noHBand="0" w:noVBand="1"/>
      </w:tblPr>
      <w:tblGrid>
        <w:gridCol w:w="4862"/>
        <w:gridCol w:w="4611"/>
      </w:tblGrid>
      <w:tr w:rsidR="00104A3B" w:rsidTr="00C87AE7">
        <w:trPr>
          <w:trHeight w:val="1"/>
        </w:trPr>
        <w:tc>
          <w:tcPr>
            <w:tcW w:w="4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</w:rPr>
            </w:pPr>
            <w:r>
              <w:object w:dxaOrig="29865" w:dyaOrig="18555">
                <v:shape id="ole_rId2" o:spid="_x0000_i1025" style="width:153.75pt;height:95.25pt" coordsize="" o:spt="100" adj="0,,0" path="" stroked="f">
                  <v:stroke joinstyle="miter"/>
                  <v:imagedata r:id="rId6" o:title=""/>
                  <v:formulas/>
                  <v:path o:connecttype="segments"/>
                </v:shape>
                <o:OLEObject Type="Embed" ProgID="StaticMetafile" ShapeID="ole_rId2" DrawAspect="Content" ObjectID="_1774708938" r:id="rId7"/>
              </w:objec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Отделение</w: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Социального</w:t>
            </w:r>
            <w:r w:rsidR="00F75A36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фонда</w:t>
            </w:r>
            <w:r w:rsidR="00F75A36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России</w:t>
            </w:r>
          </w:p>
          <w:p w:rsidR="00104A3B" w:rsidRDefault="00A65212">
            <w:pPr>
              <w:spacing w:after="0" w:line="240" w:lineRule="auto"/>
              <w:jc w:val="center"/>
            </w:pPr>
            <w:r>
              <w:rPr>
                <w:rFonts w:eastAsia="Calibri" w:cs="Calibri"/>
                <w:b/>
              </w:rPr>
              <w:t>п</w:t>
            </w:r>
            <w:r w:rsidR="00586B3C">
              <w:rPr>
                <w:rFonts w:eastAsia="Calibri" w:cs="Calibri"/>
                <w:b/>
              </w:rPr>
              <w:t>о</w:t>
            </w:r>
            <w:r w:rsidR="00F75A36">
              <w:rPr>
                <w:rFonts w:eastAsia="Calibri" w:cs="Calibri"/>
                <w:b/>
              </w:rPr>
              <w:t xml:space="preserve"> </w:t>
            </w:r>
            <w:r w:rsidR="00586B3C">
              <w:rPr>
                <w:rFonts w:eastAsia="Calibri" w:cs="Calibri"/>
                <w:b/>
              </w:rPr>
              <w:t>Иркутской</w:t>
            </w:r>
            <w:r w:rsidR="00F75A36">
              <w:rPr>
                <w:rFonts w:eastAsia="Calibri" w:cs="Calibri"/>
                <w:b/>
              </w:rPr>
              <w:t xml:space="preserve"> </w:t>
            </w:r>
            <w:r w:rsidR="00586B3C">
              <w:rPr>
                <w:rFonts w:eastAsia="Calibri" w:cs="Calibri"/>
                <w:b/>
              </w:rPr>
              <w:t>области</w:t>
            </w:r>
          </w:p>
        </w:tc>
        <w:tc>
          <w:tcPr>
            <w:tcW w:w="4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104A3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2"/>
              </w:rPr>
            </w:pP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ПРЕСС</w:t>
            </w:r>
            <w:r>
              <w:rPr>
                <w:rFonts w:ascii="Montserrat" w:eastAsia="Montserrat" w:hAnsi="Montserrat" w:cs="Montserrat"/>
                <w:b/>
              </w:rPr>
              <w:t>-</w:t>
            </w:r>
            <w:r>
              <w:rPr>
                <w:rFonts w:eastAsia="Calibri" w:cs="Calibri"/>
                <w:b/>
              </w:rPr>
              <w:t>СЛУЖБА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ОТДЕЛЕНИЯ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СФР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ПО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ИРКУТСКОЙ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ОБЛАСТИ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Телефон</w:t>
            </w:r>
            <w:r>
              <w:rPr>
                <w:rFonts w:ascii="Montserrat" w:eastAsia="Montserrat" w:hAnsi="Montserrat" w:cs="Montserrat"/>
                <w:b/>
              </w:rPr>
              <w:t>: 268-418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vk.com/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sfr.irkutsk</w:t>
            </w:r>
            <w:proofErr w:type="spellEnd"/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ok.ru/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sfr.irkutsk</w:t>
            </w:r>
            <w:proofErr w:type="spellEnd"/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t.me/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sfr_irkutsk</w:t>
            </w:r>
            <w:proofErr w:type="spellEnd"/>
          </w:p>
        </w:tc>
      </w:tr>
    </w:tbl>
    <w:p w:rsidR="00C87AE7" w:rsidRDefault="00C87AE7" w:rsidP="00C87AE7">
      <w:pPr>
        <w:tabs>
          <w:tab w:val="left" w:pos="3390"/>
          <w:tab w:val="center" w:pos="540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104A3B" w:rsidRDefault="00104A3B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</w:rPr>
      </w:pPr>
    </w:p>
    <w:p w:rsidR="00104A3B" w:rsidRDefault="00586B3C" w:rsidP="003A26B4">
      <w:pPr>
        <w:tabs>
          <w:tab w:val="left" w:pos="3390"/>
          <w:tab w:val="center" w:pos="54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721BD5" w:rsidRDefault="00721BD5">
      <w:pPr>
        <w:tabs>
          <w:tab w:val="left" w:pos="3390"/>
          <w:tab w:val="center" w:pos="540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3165A4" w:rsidRDefault="00550BD6" w:rsidP="00963F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bookmarkStart w:id="0" w:name="_GoBack"/>
      <w:r>
        <w:rPr>
          <w:rFonts w:ascii="Times New Roman" w:eastAsia="Times New Roman" w:hAnsi="Times New Roman" w:cs="Times New Roman"/>
          <w:b/>
          <w:color w:val="000000"/>
          <w:sz w:val="28"/>
        </w:rPr>
        <w:t>Более 1200</w:t>
      </w:r>
      <w:r w:rsidR="00B13616" w:rsidRPr="00B13616">
        <w:rPr>
          <w:rFonts w:ascii="Times New Roman" w:eastAsia="Times New Roman" w:hAnsi="Times New Roman" w:cs="Times New Roman"/>
          <w:b/>
          <w:color w:val="000000"/>
          <w:sz w:val="28"/>
        </w:rPr>
        <w:t xml:space="preserve"> жителей Иркутской области с начала года получили путевки на санаторно-курортное лечение от СФР</w:t>
      </w:r>
    </w:p>
    <w:bookmarkEnd w:id="0"/>
    <w:p w:rsidR="00B5672B" w:rsidRDefault="00B5672B" w:rsidP="00086CE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B13616" w:rsidRPr="00525C6E" w:rsidRDefault="00B5672B" w:rsidP="00086CE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 w:rsidRPr="00525C6E">
        <w:rPr>
          <w:rFonts w:ascii="Times New Roman" w:eastAsia="Times New Roman" w:hAnsi="Times New Roman" w:cs="Times New Roman"/>
          <w:i/>
          <w:color w:val="000000"/>
          <w:sz w:val="24"/>
        </w:rPr>
        <w:t xml:space="preserve">В Иркутской области с начала 2024 года </w:t>
      </w:r>
      <w:r w:rsidR="00550BD6">
        <w:rPr>
          <w:rFonts w:ascii="Times New Roman" w:eastAsia="Times New Roman" w:hAnsi="Times New Roman" w:cs="Times New Roman"/>
          <w:i/>
          <w:color w:val="000000"/>
          <w:sz w:val="24"/>
        </w:rPr>
        <w:t>более 1200</w:t>
      </w:r>
      <w:r w:rsidRPr="00525C6E">
        <w:rPr>
          <w:rFonts w:ascii="Times New Roman" w:eastAsia="Times New Roman" w:hAnsi="Times New Roman" w:cs="Times New Roman"/>
          <w:i/>
          <w:color w:val="000000"/>
          <w:sz w:val="24"/>
        </w:rPr>
        <w:t xml:space="preserve"> граждан с инвалидностью получили путевки на санаторно-курортное лечение </w:t>
      </w:r>
      <w:r w:rsidR="008553AF">
        <w:rPr>
          <w:rFonts w:ascii="Times New Roman" w:eastAsia="Times New Roman" w:hAnsi="Times New Roman" w:cs="Times New Roman"/>
          <w:i/>
          <w:color w:val="000000"/>
          <w:sz w:val="24"/>
        </w:rPr>
        <w:t>от СФР,</w:t>
      </w:r>
      <w:r w:rsidR="00585D1C" w:rsidRPr="00525C6E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  <w:r w:rsidR="006B10B6" w:rsidRPr="00550BD6">
        <w:rPr>
          <w:rFonts w:ascii="Times New Roman" w:eastAsia="Times New Roman" w:hAnsi="Times New Roman" w:cs="Times New Roman"/>
          <w:i/>
          <w:color w:val="000000"/>
          <w:sz w:val="24"/>
        </w:rPr>
        <w:t>46</w:t>
      </w:r>
      <w:r w:rsidRPr="00525C6E">
        <w:rPr>
          <w:rFonts w:ascii="Times New Roman" w:eastAsia="Times New Roman" w:hAnsi="Times New Roman" w:cs="Times New Roman"/>
          <w:i/>
          <w:color w:val="000000"/>
          <w:sz w:val="24"/>
        </w:rPr>
        <w:t xml:space="preserve"> из которых были предоставлены детям с инвалидностью</w:t>
      </w:r>
      <w:r w:rsidR="009B2751">
        <w:rPr>
          <w:rFonts w:ascii="Times New Roman" w:eastAsia="Times New Roman" w:hAnsi="Times New Roman" w:cs="Times New Roman"/>
          <w:i/>
          <w:color w:val="000000"/>
          <w:sz w:val="24"/>
        </w:rPr>
        <w:t xml:space="preserve">. </w:t>
      </w:r>
      <w:r w:rsidR="009B2751" w:rsidRPr="009B2751">
        <w:rPr>
          <w:rFonts w:ascii="Times New Roman" w:eastAsia="Times New Roman" w:hAnsi="Times New Roman" w:cs="Times New Roman"/>
          <w:i/>
          <w:color w:val="000000"/>
          <w:sz w:val="24"/>
        </w:rPr>
        <w:t xml:space="preserve">Для их сопровождающих дополнительно было выдано еще </w:t>
      </w:r>
      <w:r w:rsidR="00550BD6">
        <w:rPr>
          <w:rFonts w:ascii="Times New Roman" w:eastAsia="Times New Roman" w:hAnsi="Times New Roman" w:cs="Times New Roman"/>
          <w:i/>
          <w:color w:val="000000"/>
          <w:sz w:val="24"/>
        </w:rPr>
        <w:t>46</w:t>
      </w:r>
      <w:r w:rsidR="006B10B6" w:rsidRPr="00525C6E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  <w:r w:rsidR="00550BD6">
        <w:rPr>
          <w:rFonts w:ascii="Times New Roman" w:eastAsia="Times New Roman" w:hAnsi="Times New Roman" w:cs="Times New Roman"/>
          <w:i/>
          <w:color w:val="000000"/>
          <w:sz w:val="24"/>
        </w:rPr>
        <w:t>путевок</w:t>
      </w:r>
      <w:r w:rsidR="009B2751" w:rsidRPr="009B2751">
        <w:rPr>
          <w:rFonts w:ascii="Times New Roman" w:eastAsia="Times New Roman" w:hAnsi="Times New Roman" w:cs="Times New Roman"/>
          <w:i/>
          <w:color w:val="000000"/>
          <w:sz w:val="24"/>
        </w:rPr>
        <w:t>.</w:t>
      </w:r>
      <w:r w:rsidRPr="00525C6E">
        <w:rPr>
          <w:rFonts w:ascii="Times New Roman" w:eastAsia="Times New Roman" w:hAnsi="Times New Roman" w:cs="Times New Roman"/>
          <w:i/>
          <w:color w:val="000000"/>
          <w:sz w:val="24"/>
        </w:rPr>
        <w:t xml:space="preserve"> На обеспечение этих целей региональное Отделение </w:t>
      </w:r>
      <w:r w:rsidR="008553AF">
        <w:rPr>
          <w:rFonts w:ascii="Times New Roman" w:eastAsia="Times New Roman" w:hAnsi="Times New Roman" w:cs="Times New Roman"/>
          <w:i/>
          <w:color w:val="000000"/>
          <w:sz w:val="24"/>
        </w:rPr>
        <w:t xml:space="preserve">СФР </w:t>
      </w:r>
      <w:r w:rsidRPr="00525C6E">
        <w:rPr>
          <w:rFonts w:ascii="Times New Roman" w:eastAsia="Times New Roman" w:hAnsi="Times New Roman" w:cs="Times New Roman"/>
          <w:i/>
          <w:color w:val="000000"/>
          <w:sz w:val="24"/>
        </w:rPr>
        <w:t xml:space="preserve">направило более </w:t>
      </w:r>
      <w:r w:rsidR="0096036F">
        <w:rPr>
          <w:rFonts w:ascii="Times New Roman" w:eastAsia="Times New Roman" w:hAnsi="Times New Roman" w:cs="Times New Roman"/>
          <w:i/>
          <w:color w:val="000000"/>
          <w:sz w:val="24"/>
        </w:rPr>
        <w:t>152</w:t>
      </w:r>
      <w:r w:rsidR="008553AF">
        <w:rPr>
          <w:rFonts w:ascii="Times New Roman" w:eastAsia="Times New Roman" w:hAnsi="Times New Roman" w:cs="Times New Roman"/>
          <w:i/>
          <w:color w:val="000000"/>
          <w:sz w:val="24"/>
        </w:rPr>
        <w:t xml:space="preserve"> миллионов рублей</w:t>
      </w:r>
      <w:r w:rsidR="000E4D1C">
        <w:rPr>
          <w:rFonts w:ascii="Times New Roman" w:eastAsia="Times New Roman" w:hAnsi="Times New Roman" w:cs="Times New Roman"/>
          <w:i/>
          <w:color w:val="000000"/>
          <w:sz w:val="24"/>
        </w:rPr>
        <w:t xml:space="preserve">, из них </w:t>
      </w:r>
      <w:r w:rsidR="006B10B6" w:rsidRPr="0096036F">
        <w:rPr>
          <w:rFonts w:ascii="Times New Roman" w:eastAsia="Times New Roman" w:hAnsi="Times New Roman" w:cs="Times New Roman"/>
          <w:i/>
          <w:color w:val="000000"/>
          <w:sz w:val="24"/>
        </w:rPr>
        <w:t>15,</w:t>
      </w:r>
      <w:r w:rsidR="006B10B6">
        <w:rPr>
          <w:rFonts w:ascii="Times New Roman" w:eastAsia="Times New Roman" w:hAnsi="Times New Roman" w:cs="Times New Roman"/>
          <w:i/>
          <w:color w:val="000000"/>
          <w:sz w:val="24"/>
        </w:rPr>
        <w:t>2 миллион</w:t>
      </w:r>
      <w:r w:rsidR="0096036F">
        <w:rPr>
          <w:rFonts w:ascii="Times New Roman" w:eastAsia="Times New Roman" w:hAnsi="Times New Roman" w:cs="Times New Roman"/>
          <w:i/>
          <w:color w:val="000000"/>
          <w:sz w:val="24"/>
        </w:rPr>
        <w:t>а</w:t>
      </w:r>
      <w:r w:rsidR="008553AF">
        <w:rPr>
          <w:rFonts w:ascii="Times New Roman" w:eastAsia="Times New Roman" w:hAnsi="Times New Roman" w:cs="Times New Roman"/>
          <w:i/>
          <w:color w:val="000000"/>
          <w:sz w:val="24"/>
        </w:rPr>
        <w:t xml:space="preserve"> рублей </w:t>
      </w:r>
      <w:r w:rsidR="00157819">
        <w:rPr>
          <w:rFonts w:ascii="Times New Roman" w:eastAsia="Times New Roman" w:hAnsi="Times New Roman" w:cs="Times New Roman"/>
          <w:i/>
          <w:color w:val="000000"/>
          <w:sz w:val="24"/>
        </w:rPr>
        <w:t xml:space="preserve">выделены </w:t>
      </w:r>
      <w:r w:rsidR="009B2751">
        <w:rPr>
          <w:rFonts w:ascii="Times New Roman" w:eastAsia="Times New Roman" w:hAnsi="Times New Roman" w:cs="Times New Roman"/>
          <w:i/>
          <w:color w:val="000000"/>
          <w:sz w:val="24"/>
        </w:rPr>
        <w:t xml:space="preserve">на </w:t>
      </w:r>
      <w:r w:rsidRPr="00525C6E">
        <w:rPr>
          <w:rFonts w:ascii="Times New Roman" w:eastAsia="Times New Roman" w:hAnsi="Times New Roman" w:cs="Times New Roman"/>
          <w:i/>
          <w:color w:val="000000"/>
          <w:sz w:val="24"/>
        </w:rPr>
        <w:t>оплату проезда граждан к месту лечения и обратно.</w:t>
      </w:r>
    </w:p>
    <w:p w:rsidR="001413DE" w:rsidRDefault="001413DE" w:rsidP="001413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995D02" w:rsidRDefault="00C36E3F" w:rsidP="001413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«</w:t>
      </w:r>
      <w:r w:rsidR="00B50A78">
        <w:rPr>
          <w:rFonts w:ascii="Times New Roman" w:eastAsia="Times New Roman" w:hAnsi="Times New Roman" w:cs="Times New Roman"/>
          <w:color w:val="000000"/>
          <w:sz w:val="24"/>
        </w:rPr>
        <w:t>В этом году граждане с инвалидностью смогут поехать</w:t>
      </w:r>
      <w:r w:rsidR="00F730E5">
        <w:rPr>
          <w:rFonts w:ascii="Times New Roman" w:eastAsia="Times New Roman" w:hAnsi="Times New Roman" w:cs="Times New Roman"/>
          <w:color w:val="000000"/>
          <w:sz w:val="24"/>
        </w:rPr>
        <w:t xml:space="preserve"> в санатории Иркутской области, Республики Бурятия, Республики Крым, Красноярского, Краснодар</w:t>
      </w:r>
      <w:r w:rsidR="004D5390">
        <w:rPr>
          <w:rFonts w:ascii="Times New Roman" w:eastAsia="Times New Roman" w:hAnsi="Times New Roman" w:cs="Times New Roman"/>
          <w:color w:val="000000"/>
          <w:sz w:val="24"/>
        </w:rPr>
        <w:t xml:space="preserve">ского, </w:t>
      </w:r>
      <w:r w:rsidR="00F730E5">
        <w:rPr>
          <w:rFonts w:ascii="Times New Roman" w:eastAsia="Times New Roman" w:hAnsi="Times New Roman" w:cs="Times New Roman"/>
          <w:color w:val="000000"/>
          <w:sz w:val="24"/>
        </w:rPr>
        <w:t>Ставропольского</w:t>
      </w:r>
      <w:r w:rsidR="004D5390">
        <w:rPr>
          <w:rFonts w:ascii="Times New Roman" w:eastAsia="Times New Roman" w:hAnsi="Times New Roman" w:cs="Times New Roman"/>
          <w:color w:val="000000"/>
          <w:sz w:val="24"/>
        </w:rPr>
        <w:t xml:space="preserve"> и </w:t>
      </w:r>
      <w:r w:rsidR="00F730E5">
        <w:rPr>
          <w:rFonts w:ascii="Times New Roman" w:eastAsia="Times New Roman" w:hAnsi="Times New Roman" w:cs="Times New Roman"/>
          <w:color w:val="000000"/>
          <w:sz w:val="24"/>
        </w:rPr>
        <w:t xml:space="preserve">Приморского края в зависимости от профиля заболевания. </w:t>
      </w:r>
      <w:r w:rsidR="00C54DC0">
        <w:rPr>
          <w:rFonts w:ascii="Times New Roman" w:eastAsia="Times New Roman" w:hAnsi="Times New Roman" w:cs="Times New Roman"/>
          <w:color w:val="000000"/>
          <w:sz w:val="24"/>
        </w:rPr>
        <w:t xml:space="preserve">В общей сложности мы планируем направить на оздоровление более </w:t>
      </w:r>
      <w:r w:rsidR="006B10B6" w:rsidRPr="0096036F">
        <w:rPr>
          <w:rFonts w:ascii="Times New Roman" w:eastAsia="Times New Roman" w:hAnsi="Times New Roman" w:cs="Times New Roman"/>
          <w:color w:val="000000"/>
          <w:sz w:val="24"/>
        </w:rPr>
        <w:t>37</w:t>
      </w:r>
      <w:r w:rsidR="0096036F">
        <w:rPr>
          <w:rFonts w:ascii="Times New Roman" w:eastAsia="Times New Roman" w:hAnsi="Times New Roman" w:cs="Times New Roman"/>
          <w:color w:val="000000"/>
          <w:sz w:val="24"/>
        </w:rPr>
        <w:t>00</w:t>
      </w:r>
      <w:r w:rsidR="006B10B6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C54DC0">
        <w:rPr>
          <w:rFonts w:ascii="Times New Roman" w:eastAsia="Times New Roman" w:hAnsi="Times New Roman" w:cs="Times New Roman"/>
          <w:color w:val="000000"/>
          <w:sz w:val="24"/>
        </w:rPr>
        <w:t>человек</w:t>
      </w:r>
      <w:r w:rsidR="00C54DC0" w:rsidRPr="00425465">
        <w:rPr>
          <w:rFonts w:ascii="Times New Roman" w:eastAsia="Times New Roman" w:hAnsi="Times New Roman" w:cs="Times New Roman"/>
          <w:color w:val="000000"/>
          <w:sz w:val="24"/>
        </w:rPr>
        <w:t xml:space="preserve">. </w:t>
      </w:r>
      <w:r w:rsidR="00C54DC0">
        <w:rPr>
          <w:rFonts w:ascii="Times New Roman" w:eastAsia="Times New Roman" w:hAnsi="Times New Roman" w:cs="Times New Roman"/>
          <w:color w:val="000000"/>
          <w:sz w:val="24"/>
        </w:rPr>
        <w:t xml:space="preserve">Для этих целей уже заключены </w:t>
      </w:r>
      <w:r w:rsidR="0096036F">
        <w:rPr>
          <w:rFonts w:ascii="Times New Roman" w:eastAsia="Times New Roman" w:hAnsi="Times New Roman" w:cs="Times New Roman"/>
          <w:color w:val="000000"/>
          <w:sz w:val="24"/>
        </w:rPr>
        <w:t>42</w:t>
      </w:r>
      <w:r w:rsidR="00C54DC0" w:rsidRPr="00425465">
        <w:rPr>
          <w:rFonts w:ascii="Times New Roman" w:eastAsia="Times New Roman" w:hAnsi="Times New Roman" w:cs="Times New Roman"/>
          <w:color w:val="000000"/>
          <w:sz w:val="24"/>
        </w:rPr>
        <w:t xml:space="preserve"> государственны</w:t>
      </w:r>
      <w:r w:rsidR="00C54DC0">
        <w:rPr>
          <w:rFonts w:ascii="Times New Roman" w:eastAsia="Times New Roman" w:hAnsi="Times New Roman" w:cs="Times New Roman"/>
          <w:color w:val="000000"/>
          <w:sz w:val="24"/>
        </w:rPr>
        <w:t>х</w:t>
      </w:r>
      <w:r w:rsidR="00C54DC0" w:rsidRPr="00425465">
        <w:rPr>
          <w:rFonts w:ascii="Times New Roman" w:eastAsia="Times New Roman" w:hAnsi="Times New Roman" w:cs="Times New Roman"/>
          <w:color w:val="000000"/>
          <w:sz w:val="24"/>
        </w:rPr>
        <w:t xml:space="preserve"> контракт</w:t>
      </w:r>
      <w:r w:rsidR="0096036F">
        <w:rPr>
          <w:rFonts w:ascii="Times New Roman" w:eastAsia="Times New Roman" w:hAnsi="Times New Roman" w:cs="Times New Roman"/>
          <w:color w:val="000000"/>
          <w:sz w:val="24"/>
        </w:rPr>
        <w:t>а</w:t>
      </w:r>
      <w:r w:rsidR="00C54DC0" w:rsidRPr="00425465">
        <w:rPr>
          <w:rFonts w:ascii="Times New Roman" w:eastAsia="Times New Roman" w:hAnsi="Times New Roman" w:cs="Times New Roman"/>
          <w:color w:val="000000"/>
          <w:sz w:val="24"/>
        </w:rPr>
        <w:t xml:space="preserve"> на общую сумму </w:t>
      </w:r>
      <w:r w:rsidR="006B10B6" w:rsidRPr="0096036F">
        <w:rPr>
          <w:rFonts w:ascii="Times New Roman" w:eastAsia="Times New Roman" w:hAnsi="Times New Roman" w:cs="Times New Roman"/>
          <w:color w:val="000000"/>
          <w:sz w:val="24"/>
        </w:rPr>
        <w:t>126,5</w:t>
      </w:r>
      <w:r w:rsidR="00C54DC0">
        <w:rPr>
          <w:rFonts w:ascii="Times New Roman" w:eastAsia="Times New Roman" w:hAnsi="Times New Roman" w:cs="Times New Roman"/>
          <w:color w:val="000000"/>
          <w:sz w:val="24"/>
        </w:rPr>
        <w:t xml:space="preserve"> миллион</w:t>
      </w:r>
      <w:r w:rsidR="007334C5">
        <w:rPr>
          <w:rFonts w:ascii="Times New Roman" w:eastAsia="Times New Roman" w:hAnsi="Times New Roman" w:cs="Times New Roman"/>
          <w:color w:val="000000"/>
          <w:sz w:val="24"/>
        </w:rPr>
        <w:t>а</w:t>
      </w:r>
      <w:r w:rsidR="00C54DC0">
        <w:rPr>
          <w:rFonts w:ascii="Times New Roman" w:eastAsia="Times New Roman" w:hAnsi="Times New Roman" w:cs="Times New Roman"/>
          <w:color w:val="000000"/>
          <w:sz w:val="24"/>
        </w:rPr>
        <w:t xml:space="preserve"> рублей</w:t>
      </w:r>
      <w:r>
        <w:rPr>
          <w:rFonts w:ascii="Times New Roman" w:eastAsia="Times New Roman" w:hAnsi="Times New Roman" w:cs="Times New Roman"/>
          <w:color w:val="000000"/>
          <w:sz w:val="24"/>
        </w:rPr>
        <w:t>»</w:t>
      </w:r>
      <w:r w:rsidR="004B16AA">
        <w:rPr>
          <w:rFonts w:ascii="Times New Roman" w:eastAsia="Times New Roman" w:hAnsi="Times New Roman" w:cs="Times New Roman"/>
          <w:color w:val="000000"/>
          <w:sz w:val="24"/>
        </w:rPr>
        <w:t xml:space="preserve">, — отметил управляющий Отделением СФР по Иркутской области </w:t>
      </w:r>
      <w:r w:rsidR="004B16AA" w:rsidRPr="004B16AA">
        <w:rPr>
          <w:rFonts w:ascii="Times New Roman" w:eastAsia="Times New Roman" w:hAnsi="Times New Roman" w:cs="Times New Roman"/>
          <w:b/>
          <w:color w:val="000000"/>
          <w:sz w:val="24"/>
        </w:rPr>
        <w:t>Алексей Макаров</w:t>
      </w:r>
      <w:r w:rsidR="004B16AA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C54DC0" w:rsidRDefault="00C54DC0" w:rsidP="001413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FC1A6B" w:rsidRDefault="00FC1A6B" w:rsidP="00FC1A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FC1A6B">
        <w:rPr>
          <w:rFonts w:ascii="Times New Roman" w:eastAsia="Times New Roman" w:hAnsi="Times New Roman" w:cs="Times New Roman"/>
          <w:color w:val="000000"/>
          <w:sz w:val="24"/>
        </w:rPr>
        <w:t>Путевки предоставляются федеральным льготникам при наличии медицинских показаний и при условии, что гражданин не отказался от набора социальных услуг в части санаторно-курортного лечения и проезда к месту лечения и обратно.</w:t>
      </w:r>
    </w:p>
    <w:p w:rsidR="00032CF9" w:rsidRDefault="00032CF9" w:rsidP="00FC1A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FC1A6B" w:rsidRDefault="00FC1A6B" w:rsidP="00FC1A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FC1A6B">
        <w:rPr>
          <w:rFonts w:ascii="Times New Roman" w:eastAsia="Times New Roman" w:hAnsi="Times New Roman" w:cs="Times New Roman"/>
          <w:color w:val="000000"/>
          <w:sz w:val="24"/>
        </w:rPr>
        <w:t>Длительность лечения составляет 18 дней</w:t>
      </w:r>
      <w:r w:rsidR="00032CF9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032CF9" w:rsidRPr="00FC1A6B">
        <w:rPr>
          <w:rFonts w:ascii="Times New Roman" w:eastAsia="Times New Roman" w:hAnsi="Times New Roman" w:cs="Times New Roman"/>
          <w:color w:val="000000"/>
          <w:sz w:val="24"/>
        </w:rPr>
        <w:t>для взрослых</w:t>
      </w:r>
      <w:r w:rsidRPr="00FC1A6B"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="00032CF9">
        <w:rPr>
          <w:rFonts w:ascii="Times New Roman" w:eastAsia="Times New Roman" w:hAnsi="Times New Roman" w:cs="Times New Roman"/>
          <w:color w:val="000000"/>
          <w:sz w:val="24"/>
        </w:rPr>
        <w:t xml:space="preserve">21 день </w:t>
      </w:r>
      <w:r w:rsidRPr="00FC1A6B">
        <w:rPr>
          <w:rFonts w:ascii="Times New Roman" w:eastAsia="Times New Roman" w:hAnsi="Times New Roman" w:cs="Times New Roman"/>
          <w:color w:val="000000"/>
          <w:sz w:val="24"/>
        </w:rPr>
        <w:t>для</w:t>
      </w:r>
      <w:r w:rsidR="00032CF9">
        <w:rPr>
          <w:rFonts w:ascii="Times New Roman" w:eastAsia="Times New Roman" w:hAnsi="Times New Roman" w:cs="Times New Roman"/>
          <w:color w:val="000000"/>
          <w:sz w:val="24"/>
        </w:rPr>
        <w:t xml:space="preserve"> детей с инвалидностью</w:t>
      </w:r>
      <w:r w:rsidRPr="00FC1A6B"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="00032CF9" w:rsidRPr="00FC1A6B">
        <w:rPr>
          <w:rFonts w:ascii="Times New Roman" w:eastAsia="Times New Roman" w:hAnsi="Times New Roman" w:cs="Times New Roman"/>
          <w:color w:val="000000"/>
          <w:sz w:val="24"/>
        </w:rPr>
        <w:t xml:space="preserve">от 24 </w:t>
      </w:r>
      <w:r w:rsidR="00032CF9" w:rsidRPr="0096036F">
        <w:rPr>
          <w:rFonts w:ascii="Times New Roman" w:eastAsia="Times New Roman" w:hAnsi="Times New Roman" w:cs="Times New Roman"/>
          <w:sz w:val="24"/>
        </w:rPr>
        <w:t xml:space="preserve">до 42 дней </w:t>
      </w:r>
      <w:r w:rsidRPr="00FC1A6B">
        <w:rPr>
          <w:rFonts w:ascii="Times New Roman" w:eastAsia="Times New Roman" w:hAnsi="Times New Roman" w:cs="Times New Roman"/>
          <w:color w:val="000000"/>
          <w:sz w:val="24"/>
        </w:rPr>
        <w:t>для граждан с заболеваниями и последствиями тр</w:t>
      </w:r>
      <w:r w:rsidR="00AD6A73">
        <w:rPr>
          <w:rFonts w:ascii="Times New Roman" w:eastAsia="Times New Roman" w:hAnsi="Times New Roman" w:cs="Times New Roman"/>
          <w:color w:val="000000"/>
          <w:sz w:val="24"/>
        </w:rPr>
        <w:t>авм спинного и головного мозга</w:t>
      </w:r>
      <w:r w:rsidRPr="00FC1A6B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FC1A6B" w:rsidRPr="00FC1A6B" w:rsidRDefault="00FC1A6B" w:rsidP="00FC1A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C54DC0" w:rsidRDefault="00FC1A6B" w:rsidP="00FC1A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FC1A6B">
        <w:rPr>
          <w:rFonts w:ascii="Times New Roman" w:eastAsia="Times New Roman" w:hAnsi="Times New Roman" w:cs="Times New Roman"/>
          <w:color w:val="000000"/>
          <w:sz w:val="24"/>
        </w:rPr>
        <w:lastRenderedPageBreak/>
        <w:t>Для получения путевки необходимо обратиться в Отделение Социального фонда России по Иркутской области, предоставив заявление, документ подтверждающий личность и медицинскую справку по форме № 070/у. Выдача путевок осуществляется строго в рамках электронной очереди, сформированной по дате подачи заявления. Проверить ее можно самостоятельно по номеру СНИЛС (11 цифр без пробелов и дефисов) на сайте ОСФР в разделе «Гражданам» — «Очередь на санаторно-курортное лечение» https://social-insurance.sfr.gov.ru/r38/.</w:t>
      </w:r>
    </w:p>
    <w:p w:rsidR="00AB32C4" w:rsidRPr="001413DE" w:rsidRDefault="00AB32C4" w:rsidP="001413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C764E8" w:rsidRPr="006B4160" w:rsidRDefault="00730BF7" w:rsidP="006B416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730BF7">
        <w:rPr>
          <w:rFonts w:ascii="Times New Roman" w:eastAsia="Times New Roman" w:hAnsi="Times New Roman" w:cs="Times New Roman"/>
          <w:color w:val="000000"/>
          <w:sz w:val="24"/>
        </w:rPr>
        <w:t>Если у вас остались вопросы, вы всегда можете обратиться в единый контакт-центр Отделения СФР по Иркутской области, позвонив по телефону: 8 (800) 100-00-01 (звонок бесплатный).</w:t>
      </w:r>
      <w:r w:rsidR="00E32738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="00BA7DEF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="00E32738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</w:p>
    <w:sectPr w:rsidR="00C764E8" w:rsidRPr="006B4160" w:rsidSect="00353AA2">
      <w:pgSz w:w="11906" w:h="16838"/>
      <w:pgMar w:top="1134" w:right="850" w:bottom="1135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A3B"/>
    <w:rsid w:val="000078C6"/>
    <w:rsid w:val="00011D0C"/>
    <w:rsid w:val="0002054B"/>
    <w:rsid w:val="00027F7A"/>
    <w:rsid w:val="00030F6B"/>
    <w:rsid w:val="00032CF9"/>
    <w:rsid w:val="00034BCD"/>
    <w:rsid w:val="00035EB6"/>
    <w:rsid w:val="00036914"/>
    <w:rsid w:val="00040B53"/>
    <w:rsid w:val="00041890"/>
    <w:rsid w:val="00043908"/>
    <w:rsid w:val="00045484"/>
    <w:rsid w:val="000529BE"/>
    <w:rsid w:val="00056C4E"/>
    <w:rsid w:val="0006157D"/>
    <w:rsid w:val="0006198C"/>
    <w:rsid w:val="000631C1"/>
    <w:rsid w:val="000751B9"/>
    <w:rsid w:val="00083449"/>
    <w:rsid w:val="00086CE9"/>
    <w:rsid w:val="000903C1"/>
    <w:rsid w:val="00092830"/>
    <w:rsid w:val="00096A7E"/>
    <w:rsid w:val="00097809"/>
    <w:rsid w:val="000A2643"/>
    <w:rsid w:val="000A3FC1"/>
    <w:rsid w:val="000A4F46"/>
    <w:rsid w:val="000A64EE"/>
    <w:rsid w:val="000A6DA8"/>
    <w:rsid w:val="000B5B79"/>
    <w:rsid w:val="000B754C"/>
    <w:rsid w:val="000C547F"/>
    <w:rsid w:val="000C56CF"/>
    <w:rsid w:val="000D65CB"/>
    <w:rsid w:val="000E1897"/>
    <w:rsid w:val="000E4D1C"/>
    <w:rsid w:val="000E5306"/>
    <w:rsid w:val="000E6BD9"/>
    <w:rsid w:val="000F28FC"/>
    <w:rsid w:val="000F311E"/>
    <w:rsid w:val="000F341F"/>
    <w:rsid w:val="00102D4D"/>
    <w:rsid w:val="00104A3B"/>
    <w:rsid w:val="001118BF"/>
    <w:rsid w:val="00115A20"/>
    <w:rsid w:val="00120037"/>
    <w:rsid w:val="001251AF"/>
    <w:rsid w:val="001413DE"/>
    <w:rsid w:val="001413EE"/>
    <w:rsid w:val="00142FF8"/>
    <w:rsid w:val="00143171"/>
    <w:rsid w:val="00147A58"/>
    <w:rsid w:val="00152D60"/>
    <w:rsid w:val="001540F2"/>
    <w:rsid w:val="00157819"/>
    <w:rsid w:val="00160E59"/>
    <w:rsid w:val="001646B2"/>
    <w:rsid w:val="001669C5"/>
    <w:rsid w:val="00166E6E"/>
    <w:rsid w:val="00175B30"/>
    <w:rsid w:val="00191251"/>
    <w:rsid w:val="0019390C"/>
    <w:rsid w:val="0019489E"/>
    <w:rsid w:val="001961F2"/>
    <w:rsid w:val="001A4C9E"/>
    <w:rsid w:val="001B4320"/>
    <w:rsid w:val="001B62B4"/>
    <w:rsid w:val="001C116F"/>
    <w:rsid w:val="001C2A71"/>
    <w:rsid w:val="001C6B94"/>
    <w:rsid w:val="001D526A"/>
    <w:rsid w:val="001D78E0"/>
    <w:rsid w:val="001F0734"/>
    <w:rsid w:val="001F11DC"/>
    <w:rsid w:val="001F247E"/>
    <w:rsid w:val="00200E46"/>
    <w:rsid w:val="0020697C"/>
    <w:rsid w:val="00215DBD"/>
    <w:rsid w:val="00221654"/>
    <w:rsid w:val="0022329A"/>
    <w:rsid w:val="002265E6"/>
    <w:rsid w:val="00235565"/>
    <w:rsid w:val="002421E6"/>
    <w:rsid w:val="002465E6"/>
    <w:rsid w:val="0025579C"/>
    <w:rsid w:val="00261921"/>
    <w:rsid w:val="00265948"/>
    <w:rsid w:val="00271909"/>
    <w:rsid w:val="00280B1E"/>
    <w:rsid w:val="00282597"/>
    <w:rsid w:val="00286445"/>
    <w:rsid w:val="00292471"/>
    <w:rsid w:val="00293D0F"/>
    <w:rsid w:val="00297F18"/>
    <w:rsid w:val="002C08D0"/>
    <w:rsid w:val="002C496F"/>
    <w:rsid w:val="002C63C8"/>
    <w:rsid w:val="002E5DC0"/>
    <w:rsid w:val="002F0BFF"/>
    <w:rsid w:val="002F4D68"/>
    <w:rsid w:val="00302E74"/>
    <w:rsid w:val="00303375"/>
    <w:rsid w:val="0031439A"/>
    <w:rsid w:val="00314766"/>
    <w:rsid w:val="00314836"/>
    <w:rsid w:val="003165A4"/>
    <w:rsid w:val="00322B87"/>
    <w:rsid w:val="00323502"/>
    <w:rsid w:val="0032354D"/>
    <w:rsid w:val="00330E9C"/>
    <w:rsid w:val="003329EA"/>
    <w:rsid w:val="00332BEC"/>
    <w:rsid w:val="00334227"/>
    <w:rsid w:val="00337C3A"/>
    <w:rsid w:val="0034167D"/>
    <w:rsid w:val="00353AA2"/>
    <w:rsid w:val="00373483"/>
    <w:rsid w:val="00376FAD"/>
    <w:rsid w:val="00377BE1"/>
    <w:rsid w:val="0038132B"/>
    <w:rsid w:val="00381CDE"/>
    <w:rsid w:val="00385DD7"/>
    <w:rsid w:val="00386EC7"/>
    <w:rsid w:val="0039095B"/>
    <w:rsid w:val="00397CA7"/>
    <w:rsid w:val="003A26B4"/>
    <w:rsid w:val="003B044F"/>
    <w:rsid w:val="003B2A83"/>
    <w:rsid w:val="003C1CBA"/>
    <w:rsid w:val="003C4D52"/>
    <w:rsid w:val="003C56C1"/>
    <w:rsid w:val="003C6C09"/>
    <w:rsid w:val="003C6D42"/>
    <w:rsid w:val="003D3542"/>
    <w:rsid w:val="003E7ADD"/>
    <w:rsid w:val="003F4AFE"/>
    <w:rsid w:val="003F6B32"/>
    <w:rsid w:val="003F7283"/>
    <w:rsid w:val="00401449"/>
    <w:rsid w:val="004017BE"/>
    <w:rsid w:val="0040785D"/>
    <w:rsid w:val="00413178"/>
    <w:rsid w:val="00413269"/>
    <w:rsid w:val="004136A3"/>
    <w:rsid w:val="00416B0A"/>
    <w:rsid w:val="0041795A"/>
    <w:rsid w:val="00420529"/>
    <w:rsid w:val="004206B1"/>
    <w:rsid w:val="00425465"/>
    <w:rsid w:val="00430284"/>
    <w:rsid w:val="00433A4E"/>
    <w:rsid w:val="0043405F"/>
    <w:rsid w:val="00437410"/>
    <w:rsid w:val="004407D6"/>
    <w:rsid w:val="00441B11"/>
    <w:rsid w:val="004425A3"/>
    <w:rsid w:val="00444B55"/>
    <w:rsid w:val="00445B43"/>
    <w:rsid w:val="00446499"/>
    <w:rsid w:val="0045232F"/>
    <w:rsid w:val="00455AEC"/>
    <w:rsid w:val="00457A28"/>
    <w:rsid w:val="004708BA"/>
    <w:rsid w:val="004734BD"/>
    <w:rsid w:val="00474948"/>
    <w:rsid w:val="00485CAE"/>
    <w:rsid w:val="004866BF"/>
    <w:rsid w:val="004902A6"/>
    <w:rsid w:val="00491306"/>
    <w:rsid w:val="00493F87"/>
    <w:rsid w:val="004A1357"/>
    <w:rsid w:val="004A491E"/>
    <w:rsid w:val="004B16AA"/>
    <w:rsid w:val="004B4359"/>
    <w:rsid w:val="004B7250"/>
    <w:rsid w:val="004B7675"/>
    <w:rsid w:val="004D5390"/>
    <w:rsid w:val="004E5821"/>
    <w:rsid w:val="004E7E6F"/>
    <w:rsid w:val="004F0ADE"/>
    <w:rsid w:val="004F3D85"/>
    <w:rsid w:val="0050391D"/>
    <w:rsid w:val="00521CDF"/>
    <w:rsid w:val="00522565"/>
    <w:rsid w:val="00522884"/>
    <w:rsid w:val="00523A3E"/>
    <w:rsid w:val="00525C6E"/>
    <w:rsid w:val="00527697"/>
    <w:rsid w:val="00531D7E"/>
    <w:rsid w:val="00535AF1"/>
    <w:rsid w:val="00535C3A"/>
    <w:rsid w:val="00537DD8"/>
    <w:rsid w:val="005402D3"/>
    <w:rsid w:val="00540BE1"/>
    <w:rsid w:val="00540F86"/>
    <w:rsid w:val="005414A1"/>
    <w:rsid w:val="005443CA"/>
    <w:rsid w:val="00544A12"/>
    <w:rsid w:val="005472FD"/>
    <w:rsid w:val="00550BD6"/>
    <w:rsid w:val="005511CB"/>
    <w:rsid w:val="00553E01"/>
    <w:rsid w:val="0055771A"/>
    <w:rsid w:val="00564CAD"/>
    <w:rsid w:val="00565BA5"/>
    <w:rsid w:val="005722DE"/>
    <w:rsid w:val="00573508"/>
    <w:rsid w:val="00575A3C"/>
    <w:rsid w:val="00580A56"/>
    <w:rsid w:val="00582C63"/>
    <w:rsid w:val="00585D1C"/>
    <w:rsid w:val="0058627B"/>
    <w:rsid w:val="00586B3C"/>
    <w:rsid w:val="00592FFF"/>
    <w:rsid w:val="005A3416"/>
    <w:rsid w:val="005A65D6"/>
    <w:rsid w:val="005B2663"/>
    <w:rsid w:val="005B7A78"/>
    <w:rsid w:val="005C13E5"/>
    <w:rsid w:val="005C38B5"/>
    <w:rsid w:val="005C4BBF"/>
    <w:rsid w:val="005C544F"/>
    <w:rsid w:val="005D4CF9"/>
    <w:rsid w:val="005D7BD9"/>
    <w:rsid w:val="005E1077"/>
    <w:rsid w:val="006047A4"/>
    <w:rsid w:val="0061233E"/>
    <w:rsid w:val="006232DE"/>
    <w:rsid w:val="00631AB1"/>
    <w:rsid w:val="006321B0"/>
    <w:rsid w:val="0063325C"/>
    <w:rsid w:val="006336DE"/>
    <w:rsid w:val="0063575E"/>
    <w:rsid w:val="00641FA0"/>
    <w:rsid w:val="00646822"/>
    <w:rsid w:val="00652178"/>
    <w:rsid w:val="0065285F"/>
    <w:rsid w:val="006605D5"/>
    <w:rsid w:val="006819BB"/>
    <w:rsid w:val="00693053"/>
    <w:rsid w:val="006936CA"/>
    <w:rsid w:val="006938BB"/>
    <w:rsid w:val="006A03E2"/>
    <w:rsid w:val="006A76C4"/>
    <w:rsid w:val="006B035B"/>
    <w:rsid w:val="006B10B6"/>
    <w:rsid w:val="006B4160"/>
    <w:rsid w:val="006B42F7"/>
    <w:rsid w:val="006B6C5E"/>
    <w:rsid w:val="006C0C01"/>
    <w:rsid w:val="006C25AD"/>
    <w:rsid w:val="006C2CD2"/>
    <w:rsid w:val="006D4BFB"/>
    <w:rsid w:val="006E2113"/>
    <w:rsid w:val="006E532E"/>
    <w:rsid w:val="006F200A"/>
    <w:rsid w:val="00701AA6"/>
    <w:rsid w:val="0070735F"/>
    <w:rsid w:val="007100AF"/>
    <w:rsid w:val="00715690"/>
    <w:rsid w:val="00720F1C"/>
    <w:rsid w:val="00721BD5"/>
    <w:rsid w:val="0072311E"/>
    <w:rsid w:val="0072777E"/>
    <w:rsid w:val="00730BF7"/>
    <w:rsid w:val="007334C5"/>
    <w:rsid w:val="0073396C"/>
    <w:rsid w:val="00734E96"/>
    <w:rsid w:val="00746ADD"/>
    <w:rsid w:val="007524C4"/>
    <w:rsid w:val="00756379"/>
    <w:rsid w:val="007619F0"/>
    <w:rsid w:val="007743BE"/>
    <w:rsid w:val="00775D2F"/>
    <w:rsid w:val="00781CA3"/>
    <w:rsid w:val="00785169"/>
    <w:rsid w:val="00785AEF"/>
    <w:rsid w:val="0079270B"/>
    <w:rsid w:val="0079276A"/>
    <w:rsid w:val="007A01BF"/>
    <w:rsid w:val="007A3035"/>
    <w:rsid w:val="007A5AA6"/>
    <w:rsid w:val="007B0BB7"/>
    <w:rsid w:val="007B222D"/>
    <w:rsid w:val="007B4976"/>
    <w:rsid w:val="007B6C14"/>
    <w:rsid w:val="007B6E40"/>
    <w:rsid w:val="007C02CB"/>
    <w:rsid w:val="007C5A1C"/>
    <w:rsid w:val="007C7F48"/>
    <w:rsid w:val="007D6030"/>
    <w:rsid w:val="007D78B8"/>
    <w:rsid w:val="007F0843"/>
    <w:rsid w:val="007F38D1"/>
    <w:rsid w:val="007F45CE"/>
    <w:rsid w:val="00800053"/>
    <w:rsid w:val="00801131"/>
    <w:rsid w:val="00801CFC"/>
    <w:rsid w:val="0080438B"/>
    <w:rsid w:val="008053E8"/>
    <w:rsid w:val="00807618"/>
    <w:rsid w:val="008146EA"/>
    <w:rsid w:val="0081576A"/>
    <w:rsid w:val="008234FA"/>
    <w:rsid w:val="00834E39"/>
    <w:rsid w:val="008376EC"/>
    <w:rsid w:val="00842CDA"/>
    <w:rsid w:val="00845686"/>
    <w:rsid w:val="00846687"/>
    <w:rsid w:val="00852459"/>
    <w:rsid w:val="00852D5F"/>
    <w:rsid w:val="008551F4"/>
    <w:rsid w:val="008553AF"/>
    <w:rsid w:val="00857E0E"/>
    <w:rsid w:val="008629F9"/>
    <w:rsid w:val="00872A11"/>
    <w:rsid w:val="00890244"/>
    <w:rsid w:val="00893151"/>
    <w:rsid w:val="00894C99"/>
    <w:rsid w:val="008A2F2E"/>
    <w:rsid w:val="008A46DA"/>
    <w:rsid w:val="008B09D5"/>
    <w:rsid w:val="008B6089"/>
    <w:rsid w:val="008B78DB"/>
    <w:rsid w:val="008C7524"/>
    <w:rsid w:val="008D43BB"/>
    <w:rsid w:val="008D459A"/>
    <w:rsid w:val="008E2670"/>
    <w:rsid w:val="008E6F29"/>
    <w:rsid w:val="008F621E"/>
    <w:rsid w:val="008F78B5"/>
    <w:rsid w:val="0090384B"/>
    <w:rsid w:val="00904883"/>
    <w:rsid w:val="00906984"/>
    <w:rsid w:val="00912302"/>
    <w:rsid w:val="009144D9"/>
    <w:rsid w:val="0091583A"/>
    <w:rsid w:val="00921AFB"/>
    <w:rsid w:val="009272D3"/>
    <w:rsid w:val="009322B2"/>
    <w:rsid w:val="00953899"/>
    <w:rsid w:val="009538A2"/>
    <w:rsid w:val="0095664B"/>
    <w:rsid w:val="00956742"/>
    <w:rsid w:val="0096036F"/>
    <w:rsid w:val="00963FFB"/>
    <w:rsid w:val="00974FB9"/>
    <w:rsid w:val="009752C8"/>
    <w:rsid w:val="009938BC"/>
    <w:rsid w:val="00995B11"/>
    <w:rsid w:val="00995D02"/>
    <w:rsid w:val="009A194A"/>
    <w:rsid w:val="009A2318"/>
    <w:rsid w:val="009B2751"/>
    <w:rsid w:val="009B4E28"/>
    <w:rsid w:val="009B548B"/>
    <w:rsid w:val="009C152C"/>
    <w:rsid w:val="009C3BA0"/>
    <w:rsid w:val="009D29EF"/>
    <w:rsid w:val="009E2D8F"/>
    <w:rsid w:val="009E3B20"/>
    <w:rsid w:val="009E54C0"/>
    <w:rsid w:val="009F1FC0"/>
    <w:rsid w:val="009F4DDD"/>
    <w:rsid w:val="009F5CA4"/>
    <w:rsid w:val="00A00D79"/>
    <w:rsid w:val="00A017E4"/>
    <w:rsid w:val="00A0295A"/>
    <w:rsid w:val="00A156C9"/>
    <w:rsid w:val="00A249BB"/>
    <w:rsid w:val="00A27866"/>
    <w:rsid w:val="00A30C2D"/>
    <w:rsid w:val="00A3681D"/>
    <w:rsid w:val="00A41AD8"/>
    <w:rsid w:val="00A426EA"/>
    <w:rsid w:val="00A443D4"/>
    <w:rsid w:val="00A50E7D"/>
    <w:rsid w:val="00A527F8"/>
    <w:rsid w:val="00A5424E"/>
    <w:rsid w:val="00A55C10"/>
    <w:rsid w:val="00A55CC7"/>
    <w:rsid w:val="00A646E3"/>
    <w:rsid w:val="00A65212"/>
    <w:rsid w:val="00A70E33"/>
    <w:rsid w:val="00A77371"/>
    <w:rsid w:val="00A77E59"/>
    <w:rsid w:val="00A859AE"/>
    <w:rsid w:val="00A923DB"/>
    <w:rsid w:val="00A92BFB"/>
    <w:rsid w:val="00AB32C4"/>
    <w:rsid w:val="00AB6041"/>
    <w:rsid w:val="00AC2B41"/>
    <w:rsid w:val="00AC378E"/>
    <w:rsid w:val="00AC47BA"/>
    <w:rsid w:val="00AC5A08"/>
    <w:rsid w:val="00AD1A74"/>
    <w:rsid w:val="00AD21FA"/>
    <w:rsid w:val="00AD3002"/>
    <w:rsid w:val="00AD6A73"/>
    <w:rsid w:val="00AD7193"/>
    <w:rsid w:val="00AD73CD"/>
    <w:rsid w:val="00AD7DF4"/>
    <w:rsid w:val="00AE0ECF"/>
    <w:rsid w:val="00AE64D3"/>
    <w:rsid w:val="00AF5F12"/>
    <w:rsid w:val="00B01720"/>
    <w:rsid w:val="00B039B2"/>
    <w:rsid w:val="00B03C8E"/>
    <w:rsid w:val="00B04DE6"/>
    <w:rsid w:val="00B07611"/>
    <w:rsid w:val="00B10039"/>
    <w:rsid w:val="00B11EA0"/>
    <w:rsid w:val="00B13616"/>
    <w:rsid w:val="00B148E2"/>
    <w:rsid w:val="00B164F6"/>
    <w:rsid w:val="00B171F3"/>
    <w:rsid w:val="00B2049E"/>
    <w:rsid w:val="00B21D80"/>
    <w:rsid w:val="00B22788"/>
    <w:rsid w:val="00B23A74"/>
    <w:rsid w:val="00B240E3"/>
    <w:rsid w:val="00B3533C"/>
    <w:rsid w:val="00B360C5"/>
    <w:rsid w:val="00B37795"/>
    <w:rsid w:val="00B4055E"/>
    <w:rsid w:val="00B410CA"/>
    <w:rsid w:val="00B44770"/>
    <w:rsid w:val="00B479B4"/>
    <w:rsid w:val="00B50A78"/>
    <w:rsid w:val="00B5672B"/>
    <w:rsid w:val="00B603D7"/>
    <w:rsid w:val="00B61FE7"/>
    <w:rsid w:val="00B63338"/>
    <w:rsid w:val="00B6712A"/>
    <w:rsid w:val="00B71962"/>
    <w:rsid w:val="00B73F2D"/>
    <w:rsid w:val="00B76E73"/>
    <w:rsid w:val="00B773E6"/>
    <w:rsid w:val="00B81FA9"/>
    <w:rsid w:val="00B977D9"/>
    <w:rsid w:val="00BA2142"/>
    <w:rsid w:val="00BA2C48"/>
    <w:rsid w:val="00BA7DEF"/>
    <w:rsid w:val="00BB2848"/>
    <w:rsid w:val="00BB29D6"/>
    <w:rsid w:val="00BB33F1"/>
    <w:rsid w:val="00BD1CB7"/>
    <w:rsid w:val="00BD59FA"/>
    <w:rsid w:val="00BE5662"/>
    <w:rsid w:val="00C10AE0"/>
    <w:rsid w:val="00C117ED"/>
    <w:rsid w:val="00C142A9"/>
    <w:rsid w:val="00C36E3F"/>
    <w:rsid w:val="00C41558"/>
    <w:rsid w:val="00C42071"/>
    <w:rsid w:val="00C42BD0"/>
    <w:rsid w:val="00C54DC0"/>
    <w:rsid w:val="00C569F2"/>
    <w:rsid w:val="00C760C2"/>
    <w:rsid w:val="00C764E8"/>
    <w:rsid w:val="00C81147"/>
    <w:rsid w:val="00C8337C"/>
    <w:rsid w:val="00C87AE7"/>
    <w:rsid w:val="00C87DEE"/>
    <w:rsid w:val="00C92DC5"/>
    <w:rsid w:val="00C94B81"/>
    <w:rsid w:val="00C97825"/>
    <w:rsid w:val="00CA4DFC"/>
    <w:rsid w:val="00CA7E72"/>
    <w:rsid w:val="00CB3FF5"/>
    <w:rsid w:val="00CB4768"/>
    <w:rsid w:val="00CB6F52"/>
    <w:rsid w:val="00CD70C2"/>
    <w:rsid w:val="00CE23C5"/>
    <w:rsid w:val="00CE7236"/>
    <w:rsid w:val="00CF5900"/>
    <w:rsid w:val="00D01F1D"/>
    <w:rsid w:val="00D063E1"/>
    <w:rsid w:val="00D11A0D"/>
    <w:rsid w:val="00D12C1E"/>
    <w:rsid w:val="00D13990"/>
    <w:rsid w:val="00D148E9"/>
    <w:rsid w:val="00D15746"/>
    <w:rsid w:val="00D21950"/>
    <w:rsid w:val="00D21A26"/>
    <w:rsid w:val="00D21DCF"/>
    <w:rsid w:val="00D2267D"/>
    <w:rsid w:val="00D23BEA"/>
    <w:rsid w:val="00D307DB"/>
    <w:rsid w:val="00D34628"/>
    <w:rsid w:val="00D35002"/>
    <w:rsid w:val="00D357F2"/>
    <w:rsid w:val="00D42E87"/>
    <w:rsid w:val="00D545B2"/>
    <w:rsid w:val="00D57AEF"/>
    <w:rsid w:val="00D64695"/>
    <w:rsid w:val="00D701B8"/>
    <w:rsid w:val="00D8223F"/>
    <w:rsid w:val="00D84E45"/>
    <w:rsid w:val="00D85BDD"/>
    <w:rsid w:val="00D90E08"/>
    <w:rsid w:val="00DA3938"/>
    <w:rsid w:val="00DA3F22"/>
    <w:rsid w:val="00DA493F"/>
    <w:rsid w:val="00DB42A6"/>
    <w:rsid w:val="00DC0365"/>
    <w:rsid w:val="00DC11DF"/>
    <w:rsid w:val="00DC1638"/>
    <w:rsid w:val="00DC47FF"/>
    <w:rsid w:val="00DD0648"/>
    <w:rsid w:val="00DD131D"/>
    <w:rsid w:val="00DD24F2"/>
    <w:rsid w:val="00DD495A"/>
    <w:rsid w:val="00DD49D4"/>
    <w:rsid w:val="00DD65F5"/>
    <w:rsid w:val="00DE0216"/>
    <w:rsid w:val="00DE5C65"/>
    <w:rsid w:val="00DF2AF7"/>
    <w:rsid w:val="00DF35E7"/>
    <w:rsid w:val="00DF585E"/>
    <w:rsid w:val="00DF6696"/>
    <w:rsid w:val="00DF678E"/>
    <w:rsid w:val="00DF73D3"/>
    <w:rsid w:val="00E0463E"/>
    <w:rsid w:val="00E05114"/>
    <w:rsid w:val="00E072EC"/>
    <w:rsid w:val="00E07311"/>
    <w:rsid w:val="00E10DB1"/>
    <w:rsid w:val="00E11E23"/>
    <w:rsid w:val="00E14EBA"/>
    <w:rsid w:val="00E15A94"/>
    <w:rsid w:val="00E2586C"/>
    <w:rsid w:val="00E32738"/>
    <w:rsid w:val="00E45EA0"/>
    <w:rsid w:val="00E55741"/>
    <w:rsid w:val="00E575CC"/>
    <w:rsid w:val="00E622CE"/>
    <w:rsid w:val="00E71CA5"/>
    <w:rsid w:val="00E71D2A"/>
    <w:rsid w:val="00E74E7B"/>
    <w:rsid w:val="00E76230"/>
    <w:rsid w:val="00EC0AEE"/>
    <w:rsid w:val="00EC1205"/>
    <w:rsid w:val="00EC7743"/>
    <w:rsid w:val="00ED3518"/>
    <w:rsid w:val="00ED78D4"/>
    <w:rsid w:val="00EE1F6D"/>
    <w:rsid w:val="00EE7C4D"/>
    <w:rsid w:val="00EF558F"/>
    <w:rsid w:val="00EF56BB"/>
    <w:rsid w:val="00EF7C86"/>
    <w:rsid w:val="00F009C4"/>
    <w:rsid w:val="00F01C97"/>
    <w:rsid w:val="00F02663"/>
    <w:rsid w:val="00F054B1"/>
    <w:rsid w:val="00F05891"/>
    <w:rsid w:val="00F066B4"/>
    <w:rsid w:val="00F07A1F"/>
    <w:rsid w:val="00F10725"/>
    <w:rsid w:val="00F14F4D"/>
    <w:rsid w:val="00F17AEC"/>
    <w:rsid w:val="00F24796"/>
    <w:rsid w:val="00F31CEF"/>
    <w:rsid w:val="00F3696F"/>
    <w:rsid w:val="00F405F3"/>
    <w:rsid w:val="00F42D7D"/>
    <w:rsid w:val="00F50D29"/>
    <w:rsid w:val="00F567A3"/>
    <w:rsid w:val="00F57F24"/>
    <w:rsid w:val="00F65DE1"/>
    <w:rsid w:val="00F66B43"/>
    <w:rsid w:val="00F67FAB"/>
    <w:rsid w:val="00F730E5"/>
    <w:rsid w:val="00F74F82"/>
    <w:rsid w:val="00F75A36"/>
    <w:rsid w:val="00F77885"/>
    <w:rsid w:val="00F86B8E"/>
    <w:rsid w:val="00F87D6F"/>
    <w:rsid w:val="00F905A5"/>
    <w:rsid w:val="00F93546"/>
    <w:rsid w:val="00FA73E2"/>
    <w:rsid w:val="00FB3D72"/>
    <w:rsid w:val="00FB69AB"/>
    <w:rsid w:val="00FC1A6B"/>
    <w:rsid w:val="00FC4601"/>
    <w:rsid w:val="00FD1F9D"/>
    <w:rsid w:val="00FD2B35"/>
    <w:rsid w:val="00FD78B7"/>
    <w:rsid w:val="00FF1EBC"/>
    <w:rsid w:val="00FF3FBC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BD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7B1BD0"/>
    <w:rPr>
      <w:rFonts w:cs="Courier New"/>
    </w:rPr>
  </w:style>
  <w:style w:type="character" w:customStyle="1" w:styleId="ListLabel2">
    <w:name w:val="ListLabel 2"/>
    <w:qFormat/>
    <w:rsid w:val="007B1BD0"/>
    <w:rPr>
      <w:rFonts w:cs="Courier New"/>
    </w:rPr>
  </w:style>
  <w:style w:type="character" w:customStyle="1" w:styleId="ListLabel3">
    <w:name w:val="ListLabel 3"/>
    <w:qFormat/>
    <w:rsid w:val="007B1BD0"/>
    <w:rPr>
      <w:rFonts w:cs="Courier New"/>
    </w:rPr>
  </w:style>
  <w:style w:type="character" w:customStyle="1" w:styleId="ListLabel4">
    <w:name w:val="ListLabel 4"/>
    <w:qFormat/>
    <w:rsid w:val="007B1BD0"/>
    <w:rPr>
      <w:rFonts w:cs="Courier New"/>
    </w:rPr>
  </w:style>
  <w:style w:type="character" w:customStyle="1" w:styleId="ListLabel5">
    <w:name w:val="ListLabel 5"/>
    <w:qFormat/>
    <w:rsid w:val="007B1BD0"/>
    <w:rPr>
      <w:rFonts w:cs="Courier New"/>
    </w:rPr>
  </w:style>
  <w:style w:type="character" w:customStyle="1" w:styleId="ListLabel6">
    <w:name w:val="ListLabel 6"/>
    <w:qFormat/>
    <w:rsid w:val="007B1BD0"/>
    <w:rPr>
      <w:rFonts w:cs="Courier New"/>
    </w:rPr>
  </w:style>
  <w:style w:type="character" w:customStyle="1" w:styleId="a3">
    <w:name w:val="Текст выноски Знак"/>
    <w:basedOn w:val="a0"/>
    <w:uiPriority w:val="99"/>
    <w:semiHidden/>
    <w:qFormat/>
    <w:rsid w:val="00900768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0"/>
    <w:uiPriority w:val="99"/>
    <w:unhideWhenUsed/>
    <w:rsid w:val="004B12AA"/>
    <w:rPr>
      <w:color w:val="0563C1" w:themeColor="hyperlink"/>
      <w:u w:val="single"/>
    </w:rPr>
  </w:style>
  <w:style w:type="character" w:customStyle="1" w:styleId="ListLabel7">
    <w:name w:val="ListLabel 7"/>
    <w:qFormat/>
    <w:rsid w:val="00CD70C2"/>
    <w:rPr>
      <w:rFonts w:cs="Symbol"/>
    </w:rPr>
  </w:style>
  <w:style w:type="character" w:customStyle="1" w:styleId="ListLabel8">
    <w:name w:val="ListLabel 8"/>
    <w:qFormat/>
    <w:rsid w:val="00CD70C2"/>
    <w:rPr>
      <w:rFonts w:cs="Symbol"/>
    </w:rPr>
  </w:style>
  <w:style w:type="character" w:customStyle="1" w:styleId="ListLabel9">
    <w:name w:val="ListLabel 9"/>
    <w:qFormat/>
    <w:rsid w:val="00CD70C2"/>
    <w:rPr>
      <w:rFonts w:cs="Symbol"/>
    </w:rPr>
  </w:style>
  <w:style w:type="character" w:customStyle="1" w:styleId="ListLabel10">
    <w:name w:val="ListLabel 10"/>
    <w:qFormat/>
    <w:rsid w:val="00CD70C2"/>
    <w:rPr>
      <w:rFonts w:cs="Symbol"/>
    </w:rPr>
  </w:style>
  <w:style w:type="character" w:customStyle="1" w:styleId="ListLabel11">
    <w:name w:val="ListLabel 11"/>
    <w:qFormat/>
    <w:rsid w:val="00CD70C2"/>
    <w:rPr>
      <w:rFonts w:cs="Symbol"/>
    </w:rPr>
  </w:style>
  <w:style w:type="character" w:customStyle="1" w:styleId="ListLabel12">
    <w:name w:val="ListLabel 12"/>
    <w:qFormat/>
    <w:rsid w:val="00CD70C2"/>
    <w:rPr>
      <w:rFonts w:cs="Symbol"/>
    </w:rPr>
  </w:style>
  <w:style w:type="character" w:customStyle="1" w:styleId="ListLabel13">
    <w:name w:val="ListLabel 13"/>
    <w:qFormat/>
    <w:rsid w:val="00CD70C2"/>
    <w:rPr>
      <w:rFonts w:cs="Symbol"/>
    </w:rPr>
  </w:style>
  <w:style w:type="character" w:customStyle="1" w:styleId="ListLabel14">
    <w:name w:val="ListLabel 14"/>
    <w:qFormat/>
    <w:rsid w:val="00CD70C2"/>
    <w:rPr>
      <w:rFonts w:cs="Symbol"/>
    </w:rPr>
  </w:style>
  <w:style w:type="character" w:customStyle="1" w:styleId="ListLabel15">
    <w:name w:val="ListLabel 15"/>
    <w:qFormat/>
    <w:rsid w:val="00CD70C2"/>
    <w:rPr>
      <w:rFonts w:cs="Symbol"/>
    </w:rPr>
  </w:style>
  <w:style w:type="character" w:customStyle="1" w:styleId="ListLabel16">
    <w:name w:val="ListLabel 16"/>
    <w:qFormat/>
    <w:rsid w:val="00CD70C2"/>
    <w:rPr>
      <w:rFonts w:cs="Symbol"/>
    </w:rPr>
  </w:style>
  <w:style w:type="character" w:customStyle="1" w:styleId="ListLabel17">
    <w:name w:val="ListLabel 17"/>
    <w:qFormat/>
    <w:rsid w:val="00CD70C2"/>
    <w:rPr>
      <w:rFonts w:cs="Symbol"/>
    </w:rPr>
  </w:style>
  <w:style w:type="character" w:customStyle="1" w:styleId="ListLabel18">
    <w:name w:val="ListLabel 18"/>
    <w:qFormat/>
    <w:rsid w:val="00CD70C2"/>
    <w:rPr>
      <w:rFonts w:cs="Symbol"/>
    </w:rPr>
  </w:style>
  <w:style w:type="character" w:customStyle="1" w:styleId="ListLabel19">
    <w:name w:val="ListLabel 19"/>
    <w:qFormat/>
    <w:rsid w:val="00CD70C2"/>
    <w:rPr>
      <w:rFonts w:cs="Symbol"/>
    </w:rPr>
  </w:style>
  <w:style w:type="character" w:customStyle="1" w:styleId="ListLabel20">
    <w:name w:val="ListLabel 20"/>
    <w:qFormat/>
    <w:rsid w:val="00CD70C2"/>
    <w:rPr>
      <w:rFonts w:cs="Symbol"/>
    </w:rPr>
  </w:style>
  <w:style w:type="character" w:customStyle="1" w:styleId="ListLabel21">
    <w:name w:val="ListLabel 21"/>
    <w:qFormat/>
    <w:rsid w:val="00CD70C2"/>
    <w:rPr>
      <w:rFonts w:cs="Symbol"/>
    </w:rPr>
  </w:style>
  <w:style w:type="character" w:customStyle="1" w:styleId="ListLabel22">
    <w:name w:val="ListLabel 22"/>
    <w:qFormat/>
    <w:rsid w:val="00CD70C2"/>
    <w:rPr>
      <w:rFonts w:cs="Symbol"/>
    </w:rPr>
  </w:style>
  <w:style w:type="character" w:customStyle="1" w:styleId="ListLabel23">
    <w:name w:val="ListLabel 23"/>
    <w:qFormat/>
    <w:rsid w:val="00CD70C2"/>
    <w:rPr>
      <w:rFonts w:cs="Symbol"/>
    </w:rPr>
  </w:style>
  <w:style w:type="character" w:customStyle="1" w:styleId="ListLabel24">
    <w:name w:val="ListLabel 24"/>
    <w:qFormat/>
    <w:rsid w:val="00CD70C2"/>
    <w:rPr>
      <w:rFonts w:cs="Symbol"/>
    </w:rPr>
  </w:style>
  <w:style w:type="paragraph" w:customStyle="1" w:styleId="a4">
    <w:name w:val="Заголовок"/>
    <w:basedOn w:val="a"/>
    <w:next w:val="a5"/>
    <w:qFormat/>
    <w:rsid w:val="007B1BD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7B1BD0"/>
    <w:pPr>
      <w:spacing w:after="140" w:line="276" w:lineRule="auto"/>
    </w:pPr>
  </w:style>
  <w:style w:type="paragraph" w:styleId="a6">
    <w:name w:val="List"/>
    <w:basedOn w:val="a5"/>
    <w:rsid w:val="007B1BD0"/>
    <w:rPr>
      <w:rFonts w:cs="Mangal"/>
    </w:rPr>
  </w:style>
  <w:style w:type="paragraph" w:styleId="a7">
    <w:name w:val="caption"/>
    <w:basedOn w:val="a"/>
    <w:qFormat/>
    <w:rsid w:val="007B1BD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7B1BD0"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6F6F37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9007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B63338"/>
    <w:rPr>
      <w:color w:val="0563C1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444B5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44B55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44B55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44B5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44B55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BD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7B1BD0"/>
    <w:rPr>
      <w:rFonts w:cs="Courier New"/>
    </w:rPr>
  </w:style>
  <w:style w:type="character" w:customStyle="1" w:styleId="ListLabel2">
    <w:name w:val="ListLabel 2"/>
    <w:qFormat/>
    <w:rsid w:val="007B1BD0"/>
    <w:rPr>
      <w:rFonts w:cs="Courier New"/>
    </w:rPr>
  </w:style>
  <w:style w:type="character" w:customStyle="1" w:styleId="ListLabel3">
    <w:name w:val="ListLabel 3"/>
    <w:qFormat/>
    <w:rsid w:val="007B1BD0"/>
    <w:rPr>
      <w:rFonts w:cs="Courier New"/>
    </w:rPr>
  </w:style>
  <w:style w:type="character" w:customStyle="1" w:styleId="ListLabel4">
    <w:name w:val="ListLabel 4"/>
    <w:qFormat/>
    <w:rsid w:val="007B1BD0"/>
    <w:rPr>
      <w:rFonts w:cs="Courier New"/>
    </w:rPr>
  </w:style>
  <w:style w:type="character" w:customStyle="1" w:styleId="ListLabel5">
    <w:name w:val="ListLabel 5"/>
    <w:qFormat/>
    <w:rsid w:val="007B1BD0"/>
    <w:rPr>
      <w:rFonts w:cs="Courier New"/>
    </w:rPr>
  </w:style>
  <w:style w:type="character" w:customStyle="1" w:styleId="ListLabel6">
    <w:name w:val="ListLabel 6"/>
    <w:qFormat/>
    <w:rsid w:val="007B1BD0"/>
    <w:rPr>
      <w:rFonts w:cs="Courier New"/>
    </w:rPr>
  </w:style>
  <w:style w:type="character" w:customStyle="1" w:styleId="a3">
    <w:name w:val="Текст выноски Знак"/>
    <w:basedOn w:val="a0"/>
    <w:uiPriority w:val="99"/>
    <w:semiHidden/>
    <w:qFormat/>
    <w:rsid w:val="00900768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0"/>
    <w:uiPriority w:val="99"/>
    <w:unhideWhenUsed/>
    <w:rsid w:val="004B12AA"/>
    <w:rPr>
      <w:color w:val="0563C1" w:themeColor="hyperlink"/>
      <w:u w:val="single"/>
    </w:rPr>
  </w:style>
  <w:style w:type="character" w:customStyle="1" w:styleId="ListLabel7">
    <w:name w:val="ListLabel 7"/>
    <w:qFormat/>
    <w:rsid w:val="00CD70C2"/>
    <w:rPr>
      <w:rFonts w:cs="Symbol"/>
    </w:rPr>
  </w:style>
  <w:style w:type="character" w:customStyle="1" w:styleId="ListLabel8">
    <w:name w:val="ListLabel 8"/>
    <w:qFormat/>
    <w:rsid w:val="00CD70C2"/>
    <w:rPr>
      <w:rFonts w:cs="Symbol"/>
    </w:rPr>
  </w:style>
  <w:style w:type="character" w:customStyle="1" w:styleId="ListLabel9">
    <w:name w:val="ListLabel 9"/>
    <w:qFormat/>
    <w:rsid w:val="00CD70C2"/>
    <w:rPr>
      <w:rFonts w:cs="Symbol"/>
    </w:rPr>
  </w:style>
  <w:style w:type="character" w:customStyle="1" w:styleId="ListLabel10">
    <w:name w:val="ListLabel 10"/>
    <w:qFormat/>
    <w:rsid w:val="00CD70C2"/>
    <w:rPr>
      <w:rFonts w:cs="Symbol"/>
    </w:rPr>
  </w:style>
  <w:style w:type="character" w:customStyle="1" w:styleId="ListLabel11">
    <w:name w:val="ListLabel 11"/>
    <w:qFormat/>
    <w:rsid w:val="00CD70C2"/>
    <w:rPr>
      <w:rFonts w:cs="Symbol"/>
    </w:rPr>
  </w:style>
  <w:style w:type="character" w:customStyle="1" w:styleId="ListLabel12">
    <w:name w:val="ListLabel 12"/>
    <w:qFormat/>
    <w:rsid w:val="00CD70C2"/>
    <w:rPr>
      <w:rFonts w:cs="Symbol"/>
    </w:rPr>
  </w:style>
  <w:style w:type="character" w:customStyle="1" w:styleId="ListLabel13">
    <w:name w:val="ListLabel 13"/>
    <w:qFormat/>
    <w:rsid w:val="00CD70C2"/>
    <w:rPr>
      <w:rFonts w:cs="Symbol"/>
    </w:rPr>
  </w:style>
  <w:style w:type="character" w:customStyle="1" w:styleId="ListLabel14">
    <w:name w:val="ListLabel 14"/>
    <w:qFormat/>
    <w:rsid w:val="00CD70C2"/>
    <w:rPr>
      <w:rFonts w:cs="Symbol"/>
    </w:rPr>
  </w:style>
  <w:style w:type="character" w:customStyle="1" w:styleId="ListLabel15">
    <w:name w:val="ListLabel 15"/>
    <w:qFormat/>
    <w:rsid w:val="00CD70C2"/>
    <w:rPr>
      <w:rFonts w:cs="Symbol"/>
    </w:rPr>
  </w:style>
  <w:style w:type="character" w:customStyle="1" w:styleId="ListLabel16">
    <w:name w:val="ListLabel 16"/>
    <w:qFormat/>
    <w:rsid w:val="00CD70C2"/>
    <w:rPr>
      <w:rFonts w:cs="Symbol"/>
    </w:rPr>
  </w:style>
  <w:style w:type="character" w:customStyle="1" w:styleId="ListLabel17">
    <w:name w:val="ListLabel 17"/>
    <w:qFormat/>
    <w:rsid w:val="00CD70C2"/>
    <w:rPr>
      <w:rFonts w:cs="Symbol"/>
    </w:rPr>
  </w:style>
  <w:style w:type="character" w:customStyle="1" w:styleId="ListLabel18">
    <w:name w:val="ListLabel 18"/>
    <w:qFormat/>
    <w:rsid w:val="00CD70C2"/>
    <w:rPr>
      <w:rFonts w:cs="Symbol"/>
    </w:rPr>
  </w:style>
  <w:style w:type="character" w:customStyle="1" w:styleId="ListLabel19">
    <w:name w:val="ListLabel 19"/>
    <w:qFormat/>
    <w:rsid w:val="00CD70C2"/>
    <w:rPr>
      <w:rFonts w:cs="Symbol"/>
    </w:rPr>
  </w:style>
  <w:style w:type="character" w:customStyle="1" w:styleId="ListLabel20">
    <w:name w:val="ListLabel 20"/>
    <w:qFormat/>
    <w:rsid w:val="00CD70C2"/>
    <w:rPr>
      <w:rFonts w:cs="Symbol"/>
    </w:rPr>
  </w:style>
  <w:style w:type="character" w:customStyle="1" w:styleId="ListLabel21">
    <w:name w:val="ListLabel 21"/>
    <w:qFormat/>
    <w:rsid w:val="00CD70C2"/>
    <w:rPr>
      <w:rFonts w:cs="Symbol"/>
    </w:rPr>
  </w:style>
  <w:style w:type="character" w:customStyle="1" w:styleId="ListLabel22">
    <w:name w:val="ListLabel 22"/>
    <w:qFormat/>
    <w:rsid w:val="00CD70C2"/>
    <w:rPr>
      <w:rFonts w:cs="Symbol"/>
    </w:rPr>
  </w:style>
  <w:style w:type="character" w:customStyle="1" w:styleId="ListLabel23">
    <w:name w:val="ListLabel 23"/>
    <w:qFormat/>
    <w:rsid w:val="00CD70C2"/>
    <w:rPr>
      <w:rFonts w:cs="Symbol"/>
    </w:rPr>
  </w:style>
  <w:style w:type="character" w:customStyle="1" w:styleId="ListLabel24">
    <w:name w:val="ListLabel 24"/>
    <w:qFormat/>
    <w:rsid w:val="00CD70C2"/>
    <w:rPr>
      <w:rFonts w:cs="Symbol"/>
    </w:rPr>
  </w:style>
  <w:style w:type="paragraph" w:customStyle="1" w:styleId="a4">
    <w:name w:val="Заголовок"/>
    <w:basedOn w:val="a"/>
    <w:next w:val="a5"/>
    <w:qFormat/>
    <w:rsid w:val="007B1BD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7B1BD0"/>
    <w:pPr>
      <w:spacing w:after="140" w:line="276" w:lineRule="auto"/>
    </w:pPr>
  </w:style>
  <w:style w:type="paragraph" w:styleId="a6">
    <w:name w:val="List"/>
    <w:basedOn w:val="a5"/>
    <w:rsid w:val="007B1BD0"/>
    <w:rPr>
      <w:rFonts w:cs="Mangal"/>
    </w:rPr>
  </w:style>
  <w:style w:type="paragraph" w:styleId="a7">
    <w:name w:val="caption"/>
    <w:basedOn w:val="a"/>
    <w:qFormat/>
    <w:rsid w:val="007B1BD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7B1BD0"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6F6F37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9007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B63338"/>
    <w:rPr>
      <w:color w:val="0563C1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444B5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44B55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44B55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44B5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44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E4970-699C-410F-948C-3D2682400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Пенсионнй фонд Российской Федерации</Company>
  <LinksUpToDate>false</LinksUpToDate>
  <CharactersWithSpaces>2331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Крупенева Юлия Сергеевна</dc:creator>
  <cp:lastModifiedBy>Хамнаев Юрий Владимирович</cp:lastModifiedBy>
  <cp:revision>4</cp:revision>
  <cp:lastPrinted>2023-11-20T03:26:00Z</cp:lastPrinted>
  <dcterms:created xsi:type="dcterms:W3CDTF">2024-04-10T07:50:00Z</dcterms:created>
  <dcterms:modified xsi:type="dcterms:W3CDTF">2024-04-15T09:53:00Z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